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968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обнародует следующий закон:</w:t>
      </w:r>
    </w:p>
    <w:p w14:paraId="6EC5E410" w14:textId="77777777" w:rsidR="003279F7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Изменение в Законе «о подоходном налоге с населения»</w:t>
      </w:r>
    </w:p>
    <w:p w14:paraId="38CB3D3D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Закон «о подоходном налоге с населения» (Ведомости Верховного Совета и Правительства Латвийской Республики, 1993, № 22/23; Ведомости Сейма и Кабинета министров Латвийской Республики, 1994, № 2, 23; 1995, № 8, 14; 1996, № 9; 1997, № 3, 21; 1998, № 1; 1999, № 24; 2000, № 5; 2001, № 1, 24; 2002, № 6; 2003, № 15; 2004, № 2; 2005, № 2, 8, 24; 2006, № 14, 22; 2007, № 3, 12, 24; 2008, № 12; 2009, № 1, 2, 15, 16; Латвияс Вестнесис, 2009, № 200; 2010, 82, 131, 178, 206; 2011, № 99, 144, 157, 204; 2012, № 44, 88, 92, 192; 2013, № 194, 232, 234; 2014, № 47, 57, 257; 2015, № 42, 97, 227, 248; 2016, № 123, 241; 2017, № 156, 242; 2018, № 95, 111, 194, 249; 2019, № 66, 118; 2020, 138, 240. А, № 250; 2021, 27, 234. А; 2022, 95, 211. А, № 238; 2023, 60, 123) следующее изменение:</w:t>
      </w:r>
    </w:p>
    <w:p w14:paraId="67F917B6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Дополнить закон 6. статья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в следующей редакции:</w:t>
      </w:r>
    </w:p>
    <w:p w14:paraId="5A0F970E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6. статья 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. Распространение положений настоящего Закона на лиц, о которых в регистр физических лиц включены сведения о партнерстве</w:t>
      </w:r>
    </w:p>
    <w:p w14:paraId="2322CA2E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 статьи 8 настоящего Закона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часть, 8. пункты 2 и 3 части второй и часть седьмая статьи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, пункты 4 части первой статьи 9.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, 33., 33. пункт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и подпункты «а», «в» и «г» пункта 35, пункт 2 части первой статьи 10, 11. подпункт «д» пункта 3 части третьей статьи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7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, 11. § 7 статьи 9. часть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, подпункты «к», «к», «l», «m» и «n» пункта 1 части первой статьи 13, подпункты 1 статьи 14. часть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в отношении оправданных расходов, упомянутых в пунктах 2, 5 и 6 части первой статьи 10 настоящего Закона, статья 11. часть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6</w:t>
      </w:r>
      <w:r>
        <w:rPr>
          <w:rFonts w:ascii="Arial" w:eastAsia="Times New Roman" w:hAnsi="Arial" w:cs="Arial"/>
          <w:color w:val="414142"/>
          <w:sz w:val="20"/>
          <w:szCs w:val="20"/>
        </w:rPr>
        <w:t>, пункт 6 части шестой статьи 19 и часть шестая статьи 22 распространяются также на лиц, о которых в регистр физических лиц включены сведения, установленные пунктом 36 части первой статьи 11 Закона о регистре физических лиц ".</w:t>
      </w:r>
    </w:p>
    <w:p w14:paraId="08B3153D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вступает в силу 1 июля 2024 года.</w:t>
      </w:r>
    </w:p>
    <w:p w14:paraId="5942866C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принят Сеймом 9 ноября 2023 года.</w:t>
      </w:r>
    </w:p>
    <w:p w14:paraId="682BBF17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Э. Ринкевичс</w:t>
      </w:r>
    </w:p>
    <w:p w14:paraId="714EB7BC" w14:textId="77777777" w:rsidR="003279F7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 Риге 22 ноября 2023 года</w:t>
      </w:r>
    </w:p>
    <w:p w14:paraId="5D9BAE0C" w14:textId="77777777" w:rsidR="003279F7" w:rsidRDefault="003279F7"/>
    <w:sectPr w:rsidR="00327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FE"/>
    <w:rsid w:val="002318FE"/>
    <w:rsid w:val="003279F7"/>
    <w:rsid w:val="003E56D2"/>
    <w:rsid w:val="00845674"/>
    <w:rsid w:val="00847FCD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83E3B"/>
  <w15:chartTrackingRefBased/>
  <w15:docId w15:val="{17543C6F-942D-47C1-97FF-1DA66F4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1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8F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23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3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23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2023-11-24T09:57:00Z</dcterms:created>
  <dcterms:modified xsi:type="dcterms:W3CDTF">2023-11-24T09:57:00Z</dcterms:modified>
</cp:coreProperties>
</file>