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7F138" w14:textId="77777777" w:rsidR="00025835" w:rsidRPr="00025835" w:rsidRDefault="00025835" w:rsidP="00025835">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lang w:eastAsia="lv-LV"/>
        </w:rPr>
      </w:pPr>
      <w:r w:rsidRPr="00025835">
        <w:rPr>
          <w:rFonts w:ascii="Arial" w:eastAsia="Times New Roman" w:hAnsi="Arial" w:cs="Arial"/>
          <w:color w:val="414142"/>
          <w:sz w:val="20"/>
          <w:szCs w:val="20"/>
          <w:lang w:eastAsia="lv-LV"/>
        </w:rPr>
        <w:t>Saeima ir pieņēmusi un Valsts</w:t>
      </w:r>
      <w:r w:rsidRPr="00025835">
        <w:rPr>
          <w:rFonts w:ascii="Arial" w:eastAsia="Times New Roman" w:hAnsi="Arial" w:cs="Arial"/>
          <w:color w:val="414142"/>
          <w:sz w:val="20"/>
          <w:szCs w:val="20"/>
          <w:lang w:eastAsia="lv-LV"/>
        </w:rPr>
        <w:br/>
        <w:t>prezidents izsludina šādu likumu:</w:t>
      </w:r>
    </w:p>
    <w:p w14:paraId="5C1D9DC6" w14:textId="77777777" w:rsidR="00025835" w:rsidRPr="00025835" w:rsidRDefault="00025835" w:rsidP="00025835">
      <w:pPr>
        <w:shd w:val="clear" w:color="auto" w:fill="FFFFFF"/>
        <w:spacing w:before="100" w:beforeAutospacing="1" w:after="100" w:afterAutospacing="1" w:line="240" w:lineRule="auto"/>
        <w:jc w:val="center"/>
        <w:outlineLvl w:val="2"/>
        <w:rPr>
          <w:rFonts w:ascii="Arial" w:eastAsia="Times New Roman" w:hAnsi="Arial" w:cs="Arial"/>
          <w:b/>
          <w:bCs/>
          <w:color w:val="414142"/>
          <w:sz w:val="35"/>
          <w:szCs w:val="35"/>
          <w:lang w:eastAsia="lv-LV"/>
        </w:rPr>
      </w:pPr>
      <w:r w:rsidRPr="00025835">
        <w:rPr>
          <w:rFonts w:ascii="Arial" w:eastAsia="Times New Roman" w:hAnsi="Arial" w:cs="Arial"/>
          <w:b/>
          <w:bCs/>
          <w:color w:val="414142"/>
          <w:sz w:val="35"/>
          <w:szCs w:val="35"/>
          <w:lang w:eastAsia="lv-LV"/>
        </w:rPr>
        <w:t>Grozījumi likumā "Par valsts sociālo apdrošināšanu"</w:t>
      </w:r>
    </w:p>
    <w:p w14:paraId="773AAA1D" w14:textId="77777777" w:rsidR="00025835" w:rsidRPr="00025835" w:rsidRDefault="00025835" w:rsidP="0002583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25835">
        <w:rPr>
          <w:rFonts w:ascii="Arial" w:eastAsia="Times New Roman" w:hAnsi="Arial" w:cs="Arial"/>
          <w:color w:val="414142"/>
          <w:sz w:val="20"/>
          <w:szCs w:val="20"/>
          <w:lang w:eastAsia="lv-LV"/>
        </w:rPr>
        <w:t>Izdarīt likumā "Par valsts sociālo apdrošināšanu" (Latvijas Republikas Saeimas un Ministru Kabineta Ziņotājs, 1997, 22. nr.; 1998, 15. nr.; 1999, 24. nr.; 2001, 15., 17. nr.; 2002, 14. nr.; 2003, 9. nr.; 2004, 5. nr.; 2005, 8., 24. nr.; 2006, 14. nr.; 2007, 3., 12., 24. nr.; 2008, 15. nr.; 2009, 3., 15. nr.; Latvijas Vēstnesis, 2009, 100., 199., 200. nr.; 2010, 94., 131., 205. nr.; 2011, 117., 202. nr.; 2013, 6., 232. nr.; 2014, 63., 257. nr.; 2015, 60., 248. nr.; 2016, 197., 241., 255. nr.; 2017, 156., 242. nr.; 2018, 225. nr.; 2019, 75., 240. nr.; 2020, 37., 240.A nr.; 2021, 121.B, 234.A, 246. nr.; 2022, 66.A, 238. nr.; 2023, 75. nr.) šādus grozījumus:</w:t>
      </w:r>
    </w:p>
    <w:p w14:paraId="209D1E09" w14:textId="77777777" w:rsidR="00025835" w:rsidRPr="00025835" w:rsidRDefault="00025835" w:rsidP="0002583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25835">
        <w:rPr>
          <w:rFonts w:ascii="Arial" w:eastAsia="Times New Roman" w:hAnsi="Arial" w:cs="Arial"/>
          <w:color w:val="414142"/>
          <w:sz w:val="20"/>
          <w:szCs w:val="20"/>
          <w:lang w:eastAsia="lv-LV"/>
        </w:rPr>
        <w:t>1. Aizstāt 5. panta pirmajā daļā vārdus "personas, kuras kopj bērnu, kas nav sasniedzis pusotra gada vecumu, un saņem bērna kopšanas vai vecāku pabalstu" ar vārdiem "personas, kuras kopj bērnu un saņem bērna kopšanas pabalstu, personas, kuras saņem vecāku pabalstu".</w:t>
      </w:r>
    </w:p>
    <w:p w14:paraId="469610B7" w14:textId="77777777" w:rsidR="00025835" w:rsidRPr="00025835" w:rsidRDefault="00025835" w:rsidP="0002583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25835">
        <w:rPr>
          <w:rFonts w:ascii="Arial" w:eastAsia="Times New Roman" w:hAnsi="Arial" w:cs="Arial"/>
          <w:color w:val="414142"/>
          <w:sz w:val="20"/>
          <w:szCs w:val="20"/>
          <w:lang w:eastAsia="lv-LV"/>
        </w:rPr>
        <w:t>2. 6. pantā:</w:t>
      </w:r>
    </w:p>
    <w:p w14:paraId="060C2755" w14:textId="77777777" w:rsidR="00025835" w:rsidRPr="00025835" w:rsidRDefault="00025835" w:rsidP="0002583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25835">
        <w:rPr>
          <w:rFonts w:ascii="Arial" w:eastAsia="Times New Roman" w:hAnsi="Arial" w:cs="Arial"/>
          <w:color w:val="414142"/>
          <w:sz w:val="20"/>
          <w:szCs w:val="20"/>
          <w:lang w:eastAsia="lv-LV"/>
        </w:rPr>
        <w:t>izteikt ceturtās daļas 10. punktu šādā redakcijā:</w:t>
      </w:r>
    </w:p>
    <w:p w14:paraId="1B4D9C1B" w14:textId="77777777" w:rsidR="00025835" w:rsidRPr="00025835" w:rsidRDefault="00025835" w:rsidP="0002583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25835">
        <w:rPr>
          <w:rFonts w:ascii="Arial" w:eastAsia="Times New Roman" w:hAnsi="Arial" w:cs="Arial"/>
          <w:color w:val="414142"/>
          <w:sz w:val="20"/>
          <w:szCs w:val="20"/>
          <w:lang w:eastAsia="lv-LV"/>
        </w:rPr>
        <w:t>"10) personas, kuras kopj bērnu un saņem vecāku pabalstu;";</w:t>
      </w:r>
    </w:p>
    <w:p w14:paraId="0B6A8271" w14:textId="77777777" w:rsidR="00025835" w:rsidRPr="00025835" w:rsidRDefault="00025835" w:rsidP="0002583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25835">
        <w:rPr>
          <w:rFonts w:ascii="Arial" w:eastAsia="Times New Roman" w:hAnsi="Arial" w:cs="Arial"/>
          <w:color w:val="414142"/>
          <w:sz w:val="20"/>
          <w:szCs w:val="20"/>
          <w:lang w:eastAsia="lv-LV"/>
        </w:rPr>
        <w:t>izteikt piektās daļas 6. punktu šādā redakcijā:</w:t>
      </w:r>
    </w:p>
    <w:p w14:paraId="101AD93C" w14:textId="77777777" w:rsidR="00025835" w:rsidRPr="00025835" w:rsidRDefault="00025835" w:rsidP="0002583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25835">
        <w:rPr>
          <w:rFonts w:ascii="Arial" w:eastAsia="Times New Roman" w:hAnsi="Arial" w:cs="Arial"/>
          <w:color w:val="414142"/>
          <w:sz w:val="20"/>
          <w:szCs w:val="20"/>
          <w:lang w:eastAsia="lv-LV"/>
        </w:rPr>
        <w:t>"6) personas, kuras kopj bērnu un saņem vecāku pabalstu;";</w:t>
      </w:r>
    </w:p>
    <w:p w14:paraId="710C7E67" w14:textId="77777777" w:rsidR="00025835" w:rsidRPr="00025835" w:rsidRDefault="00025835" w:rsidP="0002583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25835">
        <w:rPr>
          <w:rFonts w:ascii="Arial" w:eastAsia="Times New Roman" w:hAnsi="Arial" w:cs="Arial"/>
          <w:color w:val="414142"/>
          <w:sz w:val="20"/>
          <w:szCs w:val="20"/>
          <w:lang w:eastAsia="lv-LV"/>
        </w:rPr>
        <w:t>izteikt 5.</w:t>
      </w:r>
      <w:r w:rsidRPr="00025835">
        <w:rPr>
          <w:rFonts w:ascii="Arial" w:eastAsia="Times New Roman" w:hAnsi="Arial" w:cs="Arial"/>
          <w:color w:val="414142"/>
          <w:sz w:val="20"/>
          <w:szCs w:val="20"/>
          <w:vertAlign w:val="superscript"/>
          <w:lang w:eastAsia="lv-LV"/>
        </w:rPr>
        <w:t>1</w:t>
      </w:r>
      <w:r w:rsidRPr="00025835">
        <w:rPr>
          <w:rFonts w:ascii="Arial" w:eastAsia="Times New Roman" w:hAnsi="Arial" w:cs="Arial"/>
          <w:color w:val="414142"/>
          <w:sz w:val="20"/>
          <w:szCs w:val="20"/>
          <w:lang w:eastAsia="lv-LV"/>
        </w:rPr>
        <w:t> daļas 2. punktu šādā redakcijā:</w:t>
      </w:r>
    </w:p>
    <w:p w14:paraId="075A2AAF" w14:textId="77777777" w:rsidR="00025835" w:rsidRPr="00025835" w:rsidRDefault="00025835" w:rsidP="0002583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25835">
        <w:rPr>
          <w:rFonts w:ascii="Arial" w:eastAsia="Times New Roman" w:hAnsi="Arial" w:cs="Arial"/>
          <w:color w:val="414142"/>
          <w:sz w:val="20"/>
          <w:szCs w:val="20"/>
          <w:lang w:eastAsia="lv-LV"/>
        </w:rPr>
        <w:t>"2) kopj bērnu un saņem vecāku pabalstu;".</w:t>
      </w:r>
    </w:p>
    <w:p w14:paraId="29243964" w14:textId="77777777" w:rsidR="00025835" w:rsidRPr="00025835" w:rsidRDefault="00025835" w:rsidP="0002583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25835">
        <w:rPr>
          <w:rFonts w:ascii="Arial" w:eastAsia="Times New Roman" w:hAnsi="Arial" w:cs="Arial"/>
          <w:color w:val="414142"/>
          <w:sz w:val="20"/>
          <w:szCs w:val="20"/>
          <w:lang w:eastAsia="lv-LV"/>
        </w:rPr>
        <w:t>3. Izslēgt 14. panta otrās daļas pirmajā teikumā vārdus "nepiemērojot saimnieciskās darbības izdevumu atskaitīšanas ierobežojumus".</w:t>
      </w:r>
    </w:p>
    <w:p w14:paraId="6DBA858C" w14:textId="77777777" w:rsidR="00025835" w:rsidRPr="00025835" w:rsidRDefault="00025835" w:rsidP="0002583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25835">
        <w:rPr>
          <w:rFonts w:ascii="Arial" w:eastAsia="Times New Roman" w:hAnsi="Arial" w:cs="Arial"/>
          <w:color w:val="414142"/>
          <w:sz w:val="20"/>
          <w:szCs w:val="20"/>
          <w:lang w:eastAsia="lv-LV"/>
        </w:rPr>
        <w:t>4. Izslēgt 16.</w:t>
      </w:r>
      <w:r w:rsidRPr="00025835">
        <w:rPr>
          <w:rFonts w:ascii="Arial" w:eastAsia="Times New Roman" w:hAnsi="Arial" w:cs="Arial"/>
          <w:color w:val="414142"/>
          <w:sz w:val="20"/>
          <w:szCs w:val="20"/>
          <w:vertAlign w:val="superscript"/>
          <w:lang w:eastAsia="lv-LV"/>
        </w:rPr>
        <w:t>1</w:t>
      </w:r>
      <w:r w:rsidRPr="00025835">
        <w:rPr>
          <w:rFonts w:ascii="Arial" w:eastAsia="Times New Roman" w:hAnsi="Arial" w:cs="Arial"/>
          <w:color w:val="414142"/>
          <w:sz w:val="20"/>
          <w:szCs w:val="20"/>
          <w:lang w:eastAsia="lv-LV"/>
        </w:rPr>
        <w:t> pantu.</w:t>
      </w:r>
    </w:p>
    <w:p w14:paraId="27A22BFF" w14:textId="77777777" w:rsidR="00025835" w:rsidRPr="00025835" w:rsidRDefault="00025835" w:rsidP="0002583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25835">
        <w:rPr>
          <w:rFonts w:ascii="Arial" w:eastAsia="Times New Roman" w:hAnsi="Arial" w:cs="Arial"/>
          <w:color w:val="414142"/>
          <w:sz w:val="20"/>
          <w:szCs w:val="20"/>
          <w:lang w:eastAsia="lv-LV"/>
        </w:rPr>
        <w:t>5. 19. pantā:</w:t>
      </w:r>
    </w:p>
    <w:p w14:paraId="137E8AEA" w14:textId="77777777" w:rsidR="00025835" w:rsidRPr="00025835" w:rsidRDefault="00025835" w:rsidP="0002583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25835">
        <w:rPr>
          <w:rFonts w:ascii="Arial" w:eastAsia="Times New Roman" w:hAnsi="Arial" w:cs="Arial"/>
          <w:color w:val="414142"/>
          <w:sz w:val="20"/>
          <w:szCs w:val="20"/>
          <w:lang w:eastAsia="lv-LV"/>
        </w:rPr>
        <w:t>izteikt otro daļu šādā redakcijā:</w:t>
      </w:r>
    </w:p>
    <w:p w14:paraId="78A3EC1A" w14:textId="77777777" w:rsidR="00025835" w:rsidRPr="00025835" w:rsidRDefault="00025835" w:rsidP="0002583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25835">
        <w:rPr>
          <w:rFonts w:ascii="Arial" w:eastAsia="Times New Roman" w:hAnsi="Arial" w:cs="Arial"/>
          <w:color w:val="414142"/>
          <w:sz w:val="20"/>
          <w:szCs w:val="20"/>
          <w:lang w:eastAsia="lv-LV"/>
        </w:rPr>
        <w:t>"(2) Obligātās iemaksas no valsts pamatbudžeta vai speciālajiem budžetiem netiek veiktas par pārskata mēneša dienām, par kurām personai ir aprēķinātas vai veiktas obligātās iemaksas kā par darba ņēmēju, iekšzemes darba ņēmēju pie darba devēja ārvalstnieka, ārvalstu darba ņēmēju pie darba devēja ārvalstnieka vai kā par pašnodarbināto.";</w:t>
      </w:r>
    </w:p>
    <w:p w14:paraId="43A58B05" w14:textId="77777777" w:rsidR="00025835" w:rsidRPr="00025835" w:rsidRDefault="00025835" w:rsidP="0002583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25835">
        <w:rPr>
          <w:rFonts w:ascii="Arial" w:eastAsia="Times New Roman" w:hAnsi="Arial" w:cs="Arial"/>
          <w:color w:val="414142"/>
          <w:sz w:val="20"/>
          <w:szCs w:val="20"/>
          <w:lang w:eastAsia="lv-LV"/>
        </w:rPr>
        <w:lastRenderedPageBreak/>
        <w:t>izteikt piekto daļu šādā redakcijā:</w:t>
      </w:r>
    </w:p>
    <w:p w14:paraId="40D3161C" w14:textId="77777777" w:rsidR="00025835" w:rsidRPr="00025835" w:rsidRDefault="00025835" w:rsidP="0002583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25835">
        <w:rPr>
          <w:rFonts w:ascii="Arial" w:eastAsia="Times New Roman" w:hAnsi="Arial" w:cs="Arial"/>
          <w:color w:val="414142"/>
          <w:sz w:val="20"/>
          <w:szCs w:val="20"/>
          <w:lang w:eastAsia="lv-LV"/>
        </w:rPr>
        <w:t>"(5) Par personu, kura kopj bērnu un vienlaikus saņem vecāku pabalstu un bērna kopšanas pabalstu, tiek veiktas obligātās iemaksas no obligāto iemaksu objekta, kas vienāds ar personas saņemtā vecāku pabalsta un bērna kopšanas pabalsta summu. Obligātās iemaksas no šīs personas saņemtā vecāku pabalsta tiek veiktas no invaliditātes, maternitātes un slimības speciālā budžeta. Obligātās iemaksas no šīs personas saņemtā bērna kopšanas pabalsta tiek veiktas no valsts pamatbudžeta."</w:t>
      </w:r>
    </w:p>
    <w:p w14:paraId="7D03FB19" w14:textId="77777777" w:rsidR="00025835" w:rsidRPr="00025835" w:rsidRDefault="00025835" w:rsidP="0002583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25835">
        <w:rPr>
          <w:rFonts w:ascii="Arial" w:eastAsia="Times New Roman" w:hAnsi="Arial" w:cs="Arial"/>
          <w:color w:val="414142"/>
          <w:sz w:val="20"/>
          <w:szCs w:val="20"/>
          <w:lang w:eastAsia="lv-LV"/>
        </w:rPr>
        <w:t>6. Aizstāt 20.</w:t>
      </w:r>
      <w:r w:rsidRPr="00025835">
        <w:rPr>
          <w:rFonts w:ascii="Arial" w:eastAsia="Times New Roman" w:hAnsi="Arial" w:cs="Arial"/>
          <w:color w:val="414142"/>
          <w:sz w:val="20"/>
          <w:szCs w:val="20"/>
          <w:vertAlign w:val="superscript"/>
          <w:lang w:eastAsia="lv-LV"/>
        </w:rPr>
        <w:t>1</w:t>
      </w:r>
      <w:r w:rsidRPr="00025835">
        <w:rPr>
          <w:rFonts w:ascii="Arial" w:eastAsia="Times New Roman" w:hAnsi="Arial" w:cs="Arial"/>
          <w:color w:val="414142"/>
          <w:sz w:val="20"/>
          <w:szCs w:val="20"/>
          <w:lang w:eastAsia="lv-LV"/>
        </w:rPr>
        <w:t> panta sestajā daļā vārdus "Pašnodarbinātajam iekšzemes darba ņēmējam pie darba devēja ārvalstnieka" ar vārdiem "Pašnodarbinātajam, iekšzemes darba ņēmējam pie darba devēja ārvalstnieka".</w:t>
      </w:r>
    </w:p>
    <w:p w14:paraId="1CC4E080" w14:textId="77777777" w:rsidR="00025835" w:rsidRPr="00025835" w:rsidRDefault="00025835" w:rsidP="0002583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25835">
        <w:rPr>
          <w:rFonts w:ascii="Arial" w:eastAsia="Times New Roman" w:hAnsi="Arial" w:cs="Arial"/>
          <w:color w:val="414142"/>
          <w:sz w:val="20"/>
          <w:szCs w:val="20"/>
          <w:lang w:eastAsia="lv-LV"/>
        </w:rPr>
        <w:t>7. 20.</w:t>
      </w:r>
      <w:r w:rsidRPr="00025835">
        <w:rPr>
          <w:rFonts w:ascii="Arial" w:eastAsia="Times New Roman" w:hAnsi="Arial" w:cs="Arial"/>
          <w:color w:val="414142"/>
          <w:sz w:val="20"/>
          <w:szCs w:val="20"/>
          <w:vertAlign w:val="superscript"/>
          <w:lang w:eastAsia="lv-LV"/>
        </w:rPr>
        <w:t>4</w:t>
      </w:r>
      <w:r w:rsidRPr="00025835">
        <w:rPr>
          <w:rFonts w:ascii="Arial" w:eastAsia="Times New Roman" w:hAnsi="Arial" w:cs="Arial"/>
          <w:color w:val="414142"/>
          <w:sz w:val="20"/>
          <w:szCs w:val="20"/>
          <w:lang w:eastAsia="lv-LV"/>
        </w:rPr>
        <w:t> pantā:</w:t>
      </w:r>
    </w:p>
    <w:p w14:paraId="47E55010" w14:textId="77777777" w:rsidR="00025835" w:rsidRPr="00025835" w:rsidRDefault="00025835" w:rsidP="0002583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25835">
        <w:rPr>
          <w:rFonts w:ascii="Arial" w:eastAsia="Times New Roman" w:hAnsi="Arial" w:cs="Arial"/>
          <w:color w:val="414142"/>
          <w:sz w:val="20"/>
          <w:szCs w:val="20"/>
          <w:lang w:eastAsia="lv-LV"/>
        </w:rPr>
        <w:t>izteikt ceturtās daļas 1. punktu šādā redakcijā:</w:t>
      </w:r>
    </w:p>
    <w:p w14:paraId="433D4D2E" w14:textId="77777777" w:rsidR="00025835" w:rsidRPr="00025835" w:rsidRDefault="00025835" w:rsidP="0002583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25835">
        <w:rPr>
          <w:rFonts w:ascii="Arial" w:eastAsia="Times New Roman" w:hAnsi="Arial" w:cs="Arial"/>
          <w:color w:val="414142"/>
          <w:sz w:val="20"/>
          <w:szCs w:val="20"/>
          <w:lang w:eastAsia="lv-LV"/>
        </w:rPr>
        <w:t>"1) notiesāto, kas tiek nodarbināts brīvības atņemšanas soda izciešanas laikā, vai apcietināto, kas tiek nodarbināts, atrodoties izmeklēšanas cietumā;";</w:t>
      </w:r>
    </w:p>
    <w:p w14:paraId="21C6AF9C" w14:textId="77777777" w:rsidR="00025835" w:rsidRPr="00025835" w:rsidRDefault="00025835" w:rsidP="0002583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25835">
        <w:rPr>
          <w:rFonts w:ascii="Arial" w:eastAsia="Times New Roman" w:hAnsi="Arial" w:cs="Arial"/>
          <w:color w:val="414142"/>
          <w:sz w:val="20"/>
          <w:szCs w:val="20"/>
          <w:lang w:eastAsia="lv-LV"/>
        </w:rPr>
        <w:t>izteikt ceturtās daļas 8. punktu šādā redakcijā:</w:t>
      </w:r>
    </w:p>
    <w:p w14:paraId="5E4BBB9A" w14:textId="77777777" w:rsidR="00025835" w:rsidRPr="00025835" w:rsidRDefault="00025835" w:rsidP="0002583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25835">
        <w:rPr>
          <w:rFonts w:ascii="Arial" w:eastAsia="Times New Roman" w:hAnsi="Arial" w:cs="Arial"/>
          <w:color w:val="414142"/>
          <w:sz w:val="20"/>
          <w:szCs w:val="20"/>
          <w:lang w:eastAsia="lv-LV"/>
        </w:rPr>
        <w:t>"8) personu, kura kā darba ņēmējs tiek nodarbināta sociālā pakalpojuma sniegšanā un kuras darba devējs vai tā struktūrvienība, vai filiāle ir Sociālo pakalpojumu sniedzēju reģistrā reģistrēta institūcija;";</w:t>
      </w:r>
    </w:p>
    <w:p w14:paraId="1A68EB2C" w14:textId="77777777" w:rsidR="00025835" w:rsidRPr="00025835" w:rsidRDefault="00025835" w:rsidP="0002583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25835">
        <w:rPr>
          <w:rFonts w:ascii="Arial" w:eastAsia="Times New Roman" w:hAnsi="Arial" w:cs="Arial"/>
          <w:color w:val="414142"/>
          <w:sz w:val="20"/>
          <w:szCs w:val="20"/>
          <w:lang w:eastAsia="lv-LV"/>
        </w:rPr>
        <w:t>papildināt ceturto daļu ar 13. punktu šādā redakcijā:</w:t>
      </w:r>
    </w:p>
    <w:p w14:paraId="4612C3DC" w14:textId="77777777" w:rsidR="00025835" w:rsidRPr="00025835" w:rsidRDefault="00025835" w:rsidP="0002583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25835">
        <w:rPr>
          <w:rFonts w:ascii="Arial" w:eastAsia="Times New Roman" w:hAnsi="Arial" w:cs="Arial"/>
          <w:color w:val="414142"/>
          <w:sz w:val="20"/>
          <w:szCs w:val="20"/>
          <w:lang w:eastAsia="lv-LV"/>
        </w:rPr>
        <w:t>"13) personu ar invaliditāti līdz 18 gadu vecumam.";</w:t>
      </w:r>
    </w:p>
    <w:p w14:paraId="58F0B6B2" w14:textId="77777777" w:rsidR="00025835" w:rsidRPr="00025835" w:rsidRDefault="00025835" w:rsidP="0002583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25835">
        <w:rPr>
          <w:rFonts w:ascii="Arial" w:eastAsia="Times New Roman" w:hAnsi="Arial" w:cs="Arial"/>
          <w:color w:val="414142"/>
          <w:sz w:val="20"/>
          <w:szCs w:val="20"/>
          <w:lang w:eastAsia="lv-LV"/>
        </w:rPr>
        <w:t>izteikt devīto un desmito daļu šādā redakcijā:</w:t>
      </w:r>
    </w:p>
    <w:p w14:paraId="259DBA76" w14:textId="77777777" w:rsidR="00025835" w:rsidRPr="00025835" w:rsidRDefault="00025835" w:rsidP="0002583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25835">
        <w:rPr>
          <w:rFonts w:ascii="Arial" w:eastAsia="Times New Roman" w:hAnsi="Arial" w:cs="Arial"/>
          <w:color w:val="414142"/>
          <w:sz w:val="20"/>
          <w:szCs w:val="20"/>
          <w:lang w:eastAsia="lv-LV"/>
        </w:rPr>
        <w:t>"(9) Darba devējam ir pienākums līdz trešā mēneša 23. datumam no paziņojuma saņemšanas dienas veikt minimālās obligātās iemaksas par darba ņēmējiem. Pašnodarbinātajam ir tiesības līdz trešā mēneša 23. datumam no paziņojuma saņemšanas dienas veikt minimālo obligāto iemaksu avansa maksājumu. Pašnodarbinātajam ir pienākums katru gadu līdz 23. oktobrim veikt minimālās obligātās iemaksas par iepriekšējo kalendāra gadu.</w:t>
      </w:r>
    </w:p>
    <w:p w14:paraId="2F06F4A5" w14:textId="77777777" w:rsidR="00025835" w:rsidRPr="00025835" w:rsidRDefault="00025835" w:rsidP="0002583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25835">
        <w:rPr>
          <w:rFonts w:ascii="Arial" w:eastAsia="Times New Roman" w:hAnsi="Arial" w:cs="Arial"/>
          <w:color w:val="414142"/>
          <w:sz w:val="20"/>
          <w:szCs w:val="20"/>
          <w:lang w:eastAsia="lv-LV"/>
        </w:rPr>
        <w:t>(10) Valsts sociālās apdrošināšanas aģentūra septiņu mēnešu laikā pēc kalendāra gada beigām veic minimālo obligāto iemaksu pārrēķinu, ņemot vērā minimālo obligāto iemaksu objektu gadam, un informē Valsts ieņēmumu dienestu par darba devēja un pašnodarbinātā pārmaksātajām vai piemaksājamām minimālajām obligātajām iemaksām.";</w:t>
      </w:r>
    </w:p>
    <w:p w14:paraId="38E42520" w14:textId="77777777" w:rsidR="00025835" w:rsidRPr="00025835" w:rsidRDefault="00025835" w:rsidP="0002583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25835">
        <w:rPr>
          <w:rFonts w:ascii="Arial" w:eastAsia="Times New Roman" w:hAnsi="Arial" w:cs="Arial"/>
          <w:color w:val="414142"/>
          <w:sz w:val="20"/>
          <w:szCs w:val="20"/>
          <w:lang w:eastAsia="lv-LV"/>
        </w:rPr>
        <w:t>papildināt pantu ar trīspadsmito  un četrpadsmito daļu šādā redakcijā:</w:t>
      </w:r>
    </w:p>
    <w:p w14:paraId="23710588" w14:textId="77777777" w:rsidR="00025835" w:rsidRPr="00025835" w:rsidRDefault="00025835" w:rsidP="0002583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25835">
        <w:rPr>
          <w:rFonts w:ascii="Arial" w:eastAsia="Times New Roman" w:hAnsi="Arial" w:cs="Arial"/>
          <w:color w:val="414142"/>
          <w:sz w:val="20"/>
          <w:szCs w:val="20"/>
          <w:lang w:eastAsia="lv-LV"/>
        </w:rPr>
        <w:t xml:space="preserve">"(13) Ja Valsts sociālās apdrošināšanas aģentūras darba devējam vai pašnodarbinātajam par ceturksni aprēķināto vai par taksācijas gadu pārrēķināto veicamo minimālo obligāto </w:t>
      </w:r>
      <w:r w:rsidRPr="00025835">
        <w:rPr>
          <w:rFonts w:ascii="Arial" w:eastAsia="Times New Roman" w:hAnsi="Arial" w:cs="Arial"/>
          <w:color w:val="414142"/>
          <w:sz w:val="20"/>
          <w:szCs w:val="20"/>
          <w:lang w:eastAsia="lv-LV"/>
        </w:rPr>
        <w:lastRenderedPageBreak/>
        <w:t>iemaksu kopējais apmērs nepārsniedz piecus </w:t>
      </w:r>
      <w:r w:rsidRPr="00025835">
        <w:rPr>
          <w:rFonts w:ascii="Arial" w:eastAsia="Times New Roman" w:hAnsi="Arial" w:cs="Arial"/>
          <w:i/>
          <w:iCs/>
          <w:color w:val="414142"/>
          <w:sz w:val="20"/>
          <w:szCs w:val="20"/>
          <w:lang w:eastAsia="lv-LV"/>
        </w:rPr>
        <w:t>euro</w:t>
      </w:r>
      <w:r w:rsidRPr="00025835">
        <w:rPr>
          <w:rFonts w:ascii="Arial" w:eastAsia="Times New Roman" w:hAnsi="Arial" w:cs="Arial"/>
          <w:color w:val="414142"/>
          <w:sz w:val="20"/>
          <w:szCs w:val="20"/>
          <w:lang w:eastAsia="lv-LV"/>
        </w:rPr>
        <w:t>, Valsts sociālās apdrošināšanas aģentūra par šīm iemaksām Valsts ieņēmumu dienestam var neziņot.</w:t>
      </w:r>
    </w:p>
    <w:p w14:paraId="41EE0221" w14:textId="77777777" w:rsidR="00025835" w:rsidRPr="00025835" w:rsidRDefault="00025835" w:rsidP="0002583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25835">
        <w:rPr>
          <w:rFonts w:ascii="Arial" w:eastAsia="Times New Roman" w:hAnsi="Arial" w:cs="Arial"/>
          <w:color w:val="414142"/>
          <w:sz w:val="20"/>
          <w:szCs w:val="20"/>
          <w:lang w:eastAsia="lv-LV"/>
        </w:rPr>
        <w:t>(14) Valsts sociālās apdrošināšanas aģentūra, veicot minimālo obligāto iemaksu pārrēķinu saskaņā ar šā panta desmito daļu, pārrēķina minimālās obligātās iemaksas par trim taksācijas gadiem."</w:t>
      </w:r>
    </w:p>
    <w:p w14:paraId="62D49004" w14:textId="77777777" w:rsidR="00025835" w:rsidRPr="00025835" w:rsidRDefault="00025835" w:rsidP="0002583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25835">
        <w:rPr>
          <w:rFonts w:ascii="Arial" w:eastAsia="Times New Roman" w:hAnsi="Arial" w:cs="Arial"/>
          <w:color w:val="414142"/>
          <w:sz w:val="20"/>
          <w:szCs w:val="20"/>
          <w:lang w:eastAsia="lv-LV"/>
        </w:rPr>
        <w:t>8. Papildināt likumu ar 20.</w:t>
      </w:r>
      <w:r w:rsidRPr="00025835">
        <w:rPr>
          <w:rFonts w:ascii="Arial" w:eastAsia="Times New Roman" w:hAnsi="Arial" w:cs="Arial"/>
          <w:color w:val="414142"/>
          <w:sz w:val="20"/>
          <w:szCs w:val="20"/>
          <w:vertAlign w:val="superscript"/>
          <w:lang w:eastAsia="lv-LV"/>
        </w:rPr>
        <w:t>5</w:t>
      </w:r>
      <w:r w:rsidRPr="00025835">
        <w:rPr>
          <w:rFonts w:ascii="Arial" w:eastAsia="Times New Roman" w:hAnsi="Arial" w:cs="Arial"/>
          <w:color w:val="414142"/>
          <w:sz w:val="20"/>
          <w:szCs w:val="20"/>
          <w:lang w:eastAsia="lv-LV"/>
        </w:rPr>
        <w:t> pantu šādā redakcijā:</w:t>
      </w:r>
    </w:p>
    <w:p w14:paraId="0FA5D61A" w14:textId="77777777" w:rsidR="00025835" w:rsidRPr="00025835" w:rsidRDefault="00025835" w:rsidP="0002583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25835">
        <w:rPr>
          <w:rFonts w:ascii="Arial" w:eastAsia="Times New Roman" w:hAnsi="Arial" w:cs="Arial"/>
          <w:color w:val="414142"/>
          <w:sz w:val="20"/>
          <w:szCs w:val="20"/>
          <w:lang w:eastAsia="lv-LV"/>
        </w:rPr>
        <w:t>"</w:t>
      </w:r>
      <w:r w:rsidRPr="00025835">
        <w:rPr>
          <w:rFonts w:ascii="Arial" w:eastAsia="Times New Roman" w:hAnsi="Arial" w:cs="Arial"/>
          <w:b/>
          <w:bCs/>
          <w:color w:val="414142"/>
          <w:sz w:val="20"/>
          <w:szCs w:val="20"/>
          <w:lang w:eastAsia="lv-LV"/>
        </w:rPr>
        <w:t>20.</w:t>
      </w:r>
      <w:r w:rsidRPr="00025835">
        <w:rPr>
          <w:rFonts w:ascii="Arial" w:eastAsia="Times New Roman" w:hAnsi="Arial" w:cs="Arial"/>
          <w:b/>
          <w:bCs/>
          <w:color w:val="414142"/>
          <w:sz w:val="20"/>
          <w:szCs w:val="20"/>
          <w:vertAlign w:val="superscript"/>
          <w:lang w:eastAsia="lv-LV"/>
        </w:rPr>
        <w:t>5</w:t>
      </w:r>
      <w:r w:rsidRPr="00025835">
        <w:rPr>
          <w:rFonts w:ascii="Arial" w:eastAsia="Times New Roman" w:hAnsi="Arial" w:cs="Arial"/>
          <w:b/>
          <w:bCs/>
          <w:color w:val="414142"/>
          <w:sz w:val="20"/>
          <w:szCs w:val="20"/>
          <w:lang w:eastAsia="lv-LV"/>
        </w:rPr>
        <w:t> pants. Personas saistības īpašos darba samaksas izmaksas gadījumos</w:t>
      </w:r>
    </w:p>
    <w:p w14:paraId="68136574" w14:textId="77777777" w:rsidR="00025835" w:rsidRPr="00025835" w:rsidRDefault="00025835" w:rsidP="0002583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25835">
        <w:rPr>
          <w:rFonts w:ascii="Arial" w:eastAsia="Times New Roman" w:hAnsi="Arial" w:cs="Arial"/>
          <w:color w:val="414142"/>
          <w:sz w:val="20"/>
          <w:szCs w:val="20"/>
          <w:lang w:eastAsia="lv-LV"/>
        </w:rPr>
        <w:t>Ja darba samaksu veic persona, kura darba devējam ir tieši nodevusi pilnīgu vai daļēju līgumsaistību izpildi atbilstoši Darba likuma 75.</w:t>
      </w:r>
      <w:r w:rsidRPr="00025835">
        <w:rPr>
          <w:rFonts w:ascii="Arial" w:eastAsia="Times New Roman" w:hAnsi="Arial" w:cs="Arial"/>
          <w:color w:val="414142"/>
          <w:sz w:val="20"/>
          <w:szCs w:val="20"/>
          <w:vertAlign w:val="superscript"/>
          <w:lang w:eastAsia="lv-LV"/>
        </w:rPr>
        <w:t>2</w:t>
      </w:r>
      <w:r w:rsidRPr="00025835">
        <w:rPr>
          <w:rFonts w:ascii="Arial" w:eastAsia="Times New Roman" w:hAnsi="Arial" w:cs="Arial"/>
          <w:color w:val="414142"/>
          <w:sz w:val="20"/>
          <w:szCs w:val="20"/>
          <w:lang w:eastAsia="lv-LV"/>
        </w:rPr>
        <w:t> pantam, tā iegūst šajā likumā noteiktās darba devēja tiesības un pienākumus pret darba ņēmēju."</w:t>
      </w:r>
    </w:p>
    <w:p w14:paraId="4B281451" w14:textId="77777777" w:rsidR="00025835" w:rsidRPr="00025835" w:rsidRDefault="00025835" w:rsidP="0002583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25835">
        <w:rPr>
          <w:rFonts w:ascii="Arial" w:eastAsia="Times New Roman" w:hAnsi="Arial" w:cs="Arial"/>
          <w:color w:val="414142"/>
          <w:sz w:val="20"/>
          <w:szCs w:val="20"/>
          <w:lang w:eastAsia="lv-LV"/>
        </w:rPr>
        <w:t>9. Papildināt 24. panta trešo daļu pēc vārdiem "likumu "Par izdienas pensijām Iekšlietu ministrijas sistēmas darbiniekiem ar speciālajām dienesta pakāpēm"" ar vārdiem "Neatliekamās medicīniskās palīdzības dienesta neatliekamās medicīniskās palīdzības nodrošināšanā iesaistīto darbinieku izdienas pensiju likumu, nolikumu "Par izdienas pensijām"".</w:t>
      </w:r>
    </w:p>
    <w:p w14:paraId="5BA046F5" w14:textId="77777777" w:rsidR="00025835" w:rsidRPr="00025835" w:rsidRDefault="00025835" w:rsidP="0002583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25835">
        <w:rPr>
          <w:rFonts w:ascii="Arial" w:eastAsia="Times New Roman" w:hAnsi="Arial" w:cs="Arial"/>
          <w:color w:val="414142"/>
          <w:sz w:val="20"/>
          <w:szCs w:val="20"/>
          <w:lang w:eastAsia="lv-LV"/>
        </w:rPr>
        <w:t>10. Pārejas noteikumos:</w:t>
      </w:r>
    </w:p>
    <w:p w14:paraId="2ECF158C" w14:textId="77777777" w:rsidR="00025835" w:rsidRPr="00025835" w:rsidRDefault="00025835" w:rsidP="0002583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25835">
        <w:rPr>
          <w:rFonts w:ascii="Arial" w:eastAsia="Times New Roman" w:hAnsi="Arial" w:cs="Arial"/>
          <w:color w:val="414142"/>
          <w:sz w:val="20"/>
          <w:szCs w:val="20"/>
          <w:lang w:eastAsia="lv-LV"/>
        </w:rPr>
        <w:t>papildināt pārejas noteikumus ar 97.</w:t>
      </w:r>
      <w:r w:rsidRPr="00025835">
        <w:rPr>
          <w:rFonts w:ascii="Arial" w:eastAsia="Times New Roman" w:hAnsi="Arial" w:cs="Arial"/>
          <w:color w:val="414142"/>
          <w:sz w:val="20"/>
          <w:szCs w:val="20"/>
          <w:vertAlign w:val="superscript"/>
          <w:lang w:eastAsia="lv-LV"/>
        </w:rPr>
        <w:t>1</w:t>
      </w:r>
      <w:r w:rsidRPr="00025835">
        <w:rPr>
          <w:rFonts w:ascii="Arial" w:eastAsia="Times New Roman" w:hAnsi="Arial" w:cs="Arial"/>
          <w:color w:val="414142"/>
          <w:sz w:val="20"/>
          <w:szCs w:val="20"/>
          <w:lang w:eastAsia="lv-LV"/>
        </w:rPr>
        <w:t> punktu šādā redakcijā:</w:t>
      </w:r>
    </w:p>
    <w:p w14:paraId="597A6EF4" w14:textId="77777777" w:rsidR="00025835" w:rsidRPr="00025835" w:rsidRDefault="00025835" w:rsidP="0002583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25835">
        <w:rPr>
          <w:rFonts w:ascii="Arial" w:eastAsia="Times New Roman" w:hAnsi="Arial" w:cs="Arial"/>
          <w:color w:val="414142"/>
          <w:sz w:val="20"/>
          <w:szCs w:val="20"/>
          <w:lang w:eastAsia="lv-LV"/>
        </w:rPr>
        <w:t>"97.</w:t>
      </w:r>
      <w:r w:rsidRPr="00025835">
        <w:rPr>
          <w:rFonts w:ascii="Arial" w:eastAsia="Times New Roman" w:hAnsi="Arial" w:cs="Arial"/>
          <w:color w:val="414142"/>
          <w:sz w:val="20"/>
          <w:szCs w:val="20"/>
          <w:vertAlign w:val="superscript"/>
          <w:lang w:eastAsia="lv-LV"/>
        </w:rPr>
        <w:t>1</w:t>
      </w:r>
      <w:r w:rsidRPr="00025835">
        <w:rPr>
          <w:rFonts w:ascii="Arial" w:eastAsia="Times New Roman" w:hAnsi="Arial" w:cs="Arial"/>
          <w:color w:val="414142"/>
          <w:sz w:val="20"/>
          <w:szCs w:val="20"/>
          <w:lang w:eastAsia="lv-LV"/>
        </w:rPr>
        <w:t> Grozījums šā likuma 19. pantā par piektās daļas izteikšanu jaunā redakcijā stājas spēkā 2025. gada 1. janvārī.";</w:t>
      </w:r>
    </w:p>
    <w:p w14:paraId="48FF7157" w14:textId="77777777" w:rsidR="00025835" w:rsidRPr="00025835" w:rsidRDefault="00025835" w:rsidP="0002583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25835">
        <w:rPr>
          <w:rFonts w:ascii="Arial" w:eastAsia="Times New Roman" w:hAnsi="Arial" w:cs="Arial"/>
          <w:color w:val="414142"/>
          <w:sz w:val="20"/>
          <w:szCs w:val="20"/>
          <w:lang w:eastAsia="lv-LV"/>
        </w:rPr>
        <w:t>izteikt 98. punktu šādā redakcijā:</w:t>
      </w:r>
    </w:p>
    <w:p w14:paraId="0AABE343" w14:textId="77777777" w:rsidR="00025835" w:rsidRPr="00025835" w:rsidRDefault="00025835" w:rsidP="0002583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25835">
        <w:rPr>
          <w:rFonts w:ascii="Arial" w:eastAsia="Times New Roman" w:hAnsi="Arial" w:cs="Arial"/>
          <w:color w:val="414142"/>
          <w:sz w:val="20"/>
          <w:szCs w:val="20"/>
          <w:lang w:eastAsia="lv-LV"/>
        </w:rPr>
        <w:t>"98. Par periodu no 2022. gada 1. jūlija līdz 2024. gada 31. decembrim par personu, kura vienlaikus saņem vecāku pabalstu un bērna kopšanas pabalstu, no invaliditātes, maternitātes un slimības speciālā budžeta tiek veiktas obligātās iemaksas no obligāto iemaksu objekta, ko veido vecāku pabalsta un bērna kopšanas pabalsta summa.";</w:t>
      </w:r>
    </w:p>
    <w:p w14:paraId="7F3A2DD8" w14:textId="77777777" w:rsidR="00025835" w:rsidRPr="00025835" w:rsidRDefault="00025835" w:rsidP="0002583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25835">
        <w:rPr>
          <w:rFonts w:ascii="Arial" w:eastAsia="Times New Roman" w:hAnsi="Arial" w:cs="Arial"/>
          <w:color w:val="414142"/>
          <w:sz w:val="20"/>
          <w:szCs w:val="20"/>
          <w:lang w:eastAsia="lv-LV"/>
        </w:rPr>
        <w:t>papildināt pārejas noteikumus ar 99., 100. un 101. punktu šādā redakcijā:</w:t>
      </w:r>
    </w:p>
    <w:p w14:paraId="75FDB39F" w14:textId="77777777" w:rsidR="00025835" w:rsidRPr="00025835" w:rsidRDefault="00025835" w:rsidP="0002583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25835">
        <w:rPr>
          <w:rFonts w:ascii="Arial" w:eastAsia="Times New Roman" w:hAnsi="Arial" w:cs="Arial"/>
          <w:color w:val="414142"/>
          <w:sz w:val="20"/>
          <w:szCs w:val="20"/>
          <w:lang w:eastAsia="lv-LV"/>
        </w:rPr>
        <w:t>"99. Grozījumi šā likuma 5. panta pirmajā daļā, 6. panta ceturtās daļas 10. punktā, piektās daļas 6. punktā, 5.</w:t>
      </w:r>
      <w:r w:rsidRPr="00025835">
        <w:rPr>
          <w:rFonts w:ascii="Arial" w:eastAsia="Times New Roman" w:hAnsi="Arial" w:cs="Arial"/>
          <w:color w:val="414142"/>
          <w:sz w:val="20"/>
          <w:szCs w:val="20"/>
          <w:vertAlign w:val="superscript"/>
          <w:lang w:eastAsia="lv-LV"/>
        </w:rPr>
        <w:t>1</w:t>
      </w:r>
      <w:r w:rsidRPr="00025835">
        <w:rPr>
          <w:rFonts w:ascii="Arial" w:eastAsia="Times New Roman" w:hAnsi="Arial" w:cs="Arial"/>
          <w:color w:val="414142"/>
          <w:sz w:val="20"/>
          <w:szCs w:val="20"/>
          <w:lang w:eastAsia="lv-LV"/>
        </w:rPr>
        <w:t> daļas 2. punktā, šā likuma 20.</w:t>
      </w:r>
      <w:r w:rsidRPr="00025835">
        <w:rPr>
          <w:rFonts w:ascii="Arial" w:eastAsia="Times New Roman" w:hAnsi="Arial" w:cs="Arial"/>
          <w:color w:val="414142"/>
          <w:sz w:val="20"/>
          <w:szCs w:val="20"/>
          <w:vertAlign w:val="superscript"/>
          <w:lang w:eastAsia="lv-LV"/>
        </w:rPr>
        <w:t>4</w:t>
      </w:r>
      <w:r w:rsidRPr="00025835">
        <w:rPr>
          <w:rFonts w:ascii="Arial" w:eastAsia="Times New Roman" w:hAnsi="Arial" w:cs="Arial"/>
          <w:color w:val="414142"/>
          <w:sz w:val="20"/>
          <w:szCs w:val="20"/>
          <w:lang w:eastAsia="lv-LV"/>
        </w:rPr>
        <w:t> panta ceturtās daļas 13. punkts, grozījumi šā likuma 20.</w:t>
      </w:r>
      <w:r w:rsidRPr="00025835">
        <w:rPr>
          <w:rFonts w:ascii="Arial" w:eastAsia="Times New Roman" w:hAnsi="Arial" w:cs="Arial"/>
          <w:color w:val="414142"/>
          <w:sz w:val="20"/>
          <w:szCs w:val="20"/>
          <w:vertAlign w:val="superscript"/>
          <w:lang w:eastAsia="lv-LV"/>
        </w:rPr>
        <w:t>4</w:t>
      </w:r>
      <w:r w:rsidRPr="00025835">
        <w:rPr>
          <w:rFonts w:ascii="Arial" w:eastAsia="Times New Roman" w:hAnsi="Arial" w:cs="Arial"/>
          <w:color w:val="414142"/>
          <w:sz w:val="20"/>
          <w:szCs w:val="20"/>
          <w:lang w:eastAsia="lv-LV"/>
        </w:rPr>
        <w:t> panta devītajā daļā par pašnodarbinātā pienākumu veikt minimālās obligātās iemaksas par iepriekšējo kalendāra gadu katru gadu līdz 23. oktobrim un desmitajā daļā par Valsts sociālās apdrošināšanas aģentūras pienākumu veikt minimālo obligāto iemaksu pārrēķinu septiņu mēnešu laikā pēc kalendāra gada beigām, kā arī pārejas noteikumu 98. punktā par vecāku pabalsta saņēmēju sociālo apdrošināšanu, nepiesaistot to bērna vecumam, attiecināmi uz sociālās apdrošināšanas periodu, sākot ar 2023. gada 1. janvāri.</w:t>
      </w:r>
    </w:p>
    <w:p w14:paraId="20E0DA38" w14:textId="77777777" w:rsidR="00025835" w:rsidRPr="00025835" w:rsidRDefault="00025835" w:rsidP="0002583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25835">
        <w:rPr>
          <w:rFonts w:ascii="Arial" w:eastAsia="Times New Roman" w:hAnsi="Arial" w:cs="Arial"/>
          <w:color w:val="414142"/>
          <w:sz w:val="20"/>
          <w:szCs w:val="20"/>
          <w:lang w:eastAsia="lv-LV"/>
        </w:rPr>
        <w:t>100. Grozījums šā likuma 20.</w:t>
      </w:r>
      <w:r w:rsidRPr="00025835">
        <w:rPr>
          <w:rFonts w:ascii="Arial" w:eastAsia="Times New Roman" w:hAnsi="Arial" w:cs="Arial"/>
          <w:color w:val="414142"/>
          <w:sz w:val="20"/>
          <w:szCs w:val="20"/>
          <w:vertAlign w:val="superscript"/>
          <w:lang w:eastAsia="lv-LV"/>
        </w:rPr>
        <w:t>4</w:t>
      </w:r>
      <w:r w:rsidRPr="00025835">
        <w:rPr>
          <w:rFonts w:ascii="Arial" w:eastAsia="Times New Roman" w:hAnsi="Arial" w:cs="Arial"/>
          <w:color w:val="414142"/>
          <w:sz w:val="20"/>
          <w:szCs w:val="20"/>
          <w:lang w:eastAsia="lv-LV"/>
        </w:rPr>
        <w:t> panta ceturtās daļas 1. punktā un šā likuma 20.</w:t>
      </w:r>
      <w:r w:rsidRPr="00025835">
        <w:rPr>
          <w:rFonts w:ascii="Arial" w:eastAsia="Times New Roman" w:hAnsi="Arial" w:cs="Arial"/>
          <w:color w:val="414142"/>
          <w:sz w:val="20"/>
          <w:szCs w:val="20"/>
          <w:vertAlign w:val="superscript"/>
          <w:lang w:eastAsia="lv-LV"/>
        </w:rPr>
        <w:t>4</w:t>
      </w:r>
      <w:r w:rsidRPr="00025835">
        <w:rPr>
          <w:rFonts w:ascii="Arial" w:eastAsia="Times New Roman" w:hAnsi="Arial" w:cs="Arial"/>
          <w:color w:val="414142"/>
          <w:sz w:val="20"/>
          <w:szCs w:val="20"/>
          <w:lang w:eastAsia="lv-LV"/>
        </w:rPr>
        <w:t xml:space="preserve"> panta trīspadsmitā daļa par veicamo minimālo obligāto iemaksu kopējā apmēra noteikšanu, līdz </w:t>
      </w:r>
      <w:r w:rsidRPr="00025835">
        <w:rPr>
          <w:rFonts w:ascii="Arial" w:eastAsia="Times New Roman" w:hAnsi="Arial" w:cs="Arial"/>
          <w:color w:val="414142"/>
          <w:sz w:val="20"/>
          <w:szCs w:val="20"/>
          <w:lang w:eastAsia="lv-LV"/>
        </w:rPr>
        <w:lastRenderedPageBreak/>
        <w:t>kuram Valsts sociālās apdrošināšanas aģentūra par iemaksām var neziņot Valsts ieņēmumu dienestam, attiecināmi uz sociālās apdrošināšanas periodu, sākot ar 2024. gada 1. janvāri.</w:t>
      </w:r>
    </w:p>
    <w:p w14:paraId="6D2048C5" w14:textId="77777777" w:rsidR="00025835" w:rsidRPr="00025835" w:rsidRDefault="00025835" w:rsidP="0002583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25835">
        <w:rPr>
          <w:rFonts w:ascii="Arial" w:eastAsia="Times New Roman" w:hAnsi="Arial" w:cs="Arial"/>
          <w:color w:val="414142"/>
          <w:sz w:val="20"/>
          <w:szCs w:val="20"/>
          <w:lang w:eastAsia="lv-LV"/>
        </w:rPr>
        <w:t>101. Šā likuma 20.</w:t>
      </w:r>
      <w:r w:rsidRPr="00025835">
        <w:rPr>
          <w:rFonts w:ascii="Arial" w:eastAsia="Times New Roman" w:hAnsi="Arial" w:cs="Arial"/>
          <w:color w:val="414142"/>
          <w:sz w:val="20"/>
          <w:szCs w:val="20"/>
          <w:vertAlign w:val="superscript"/>
          <w:lang w:eastAsia="lv-LV"/>
        </w:rPr>
        <w:t>4</w:t>
      </w:r>
      <w:r w:rsidRPr="00025835">
        <w:rPr>
          <w:rFonts w:ascii="Arial" w:eastAsia="Times New Roman" w:hAnsi="Arial" w:cs="Arial"/>
          <w:color w:val="414142"/>
          <w:sz w:val="20"/>
          <w:szCs w:val="20"/>
          <w:lang w:eastAsia="lv-LV"/>
        </w:rPr>
        <w:t> panta četrpadsmitajā daļā noteikto minimālo obligāto iemaksu pārrēķinu Valsts sociālās apdrošināšanas aģentūra pirmo reizi veic līdz 2024. gada 31. jūlijam."</w:t>
      </w:r>
    </w:p>
    <w:p w14:paraId="0A9490C6" w14:textId="77777777" w:rsidR="00025835" w:rsidRPr="00025835" w:rsidRDefault="00025835" w:rsidP="0002583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25835">
        <w:rPr>
          <w:rFonts w:ascii="Arial" w:eastAsia="Times New Roman" w:hAnsi="Arial" w:cs="Arial"/>
          <w:color w:val="414142"/>
          <w:sz w:val="20"/>
          <w:szCs w:val="20"/>
          <w:lang w:eastAsia="lv-LV"/>
        </w:rPr>
        <w:t>Likums Saeimā pieņemts 2023. gada 26. oktobrī.</w:t>
      </w:r>
    </w:p>
    <w:p w14:paraId="0082C24B" w14:textId="77777777" w:rsidR="00025835" w:rsidRPr="00025835" w:rsidRDefault="00025835" w:rsidP="00025835">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lang w:eastAsia="lv-LV"/>
        </w:rPr>
      </w:pPr>
      <w:r w:rsidRPr="00025835">
        <w:rPr>
          <w:rFonts w:ascii="Arial" w:eastAsia="Times New Roman" w:hAnsi="Arial" w:cs="Arial"/>
          <w:color w:val="414142"/>
          <w:sz w:val="20"/>
          <w:szCs w:val="20"/>
          <w:lang w:eastAsia="lv-LV"/>
        </w:rPr>
        <w:t>Valsts prezidents </w:t>
      </w:r>
      <w:r w:rsidRPr="00025835">
        <w:rPr>
          <w:rFonts w:ascii="Arial" w:eastAsia="Times New Roman" w:hAnsi="Arial" w:cs="Arial"/>
          <w:i/>
          <w:iCs/>
          <w:color w:val="414142"/>
          <w:sz w:val="20"/>
          <w:szCs w:val="20"/>
          <w:lang w:eastAsia="lv-LV"/>
        </w:rPr>
        <w:t>E. Rinkēvičs</w:t>
      </w:r>
    </w:p>
    <w:p w14:paraId="336459DD" w14:textId="77777777" w:rsidR="00025835" w:rsidRPr="00025835" w:rsidRDefault="00025835" w:rsidP="0002583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25835">
        <w:rPr>
          <w:rFonts w:ascii="Arial" w:eastAsia="Times New Roman" w:hAnsi="Arial" w:cs="Arial"/>
          <w:color w:val="414142"/>
          <w:sz w:val="20"/>
          <w:szCs w:val="20"/>
          <w:lang w:eastAsia="lv-LV"/>
        </w:rPr>
        <w:t>Rīgā 2023. gada 14. novembrī</w:t>
      </w:r>
    </w:p>
    <w:p w14:paraId="3E804A3A" w14:textId="77777777" w:rsidR="00000000" w:rsidRDefault="00000000"/>
    <w:sectPr w:rsidR="00DC0DB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835"/>
    <w:rsid w:val="00025835"/>
    <w:rsid w:val="003E56D2"/>
    <w:rsid w:val="00847FCD"/>
    <w:rsid w:val="00F43A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AAD44"/>
  <w15:chartTrackingRefBased/>
  <w15:docId w15:val="{4898FF74-4DC4-4634-A36A-E860A844C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25835"/>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25835"/>
    <w:rPr>
      <w:rFonts w:ascii="Times New Roman" w:eastAsia="Times New Roman" w:hAnsi="Times New Roman" w:cs="Times New Roman"/>
      <w:b/>
      <w:bCs/>
      <w:sz w:val="27"/>
      <w:szCs w:val="27"/>
      <w:lang w:eastAsia="lv-LV"/>
    </w:rPr>
  </w:style>
  <w:style w:type="paragraph" w:customStyle="1" w:styleId="likc">
    <w:name w:val="lik_c"/>
    <w:basedOn w:val="Normal"/>
    <w:rsid w:val="000258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0258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025835"/>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27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4628</Words>
  <Characters>2639</Characters>
  <Application>Microsoft Office Word</Application>
  <DocSecurity>0</DocSecurity>
  <Lines>21</Lines>
  <Paragraphs>14</Paragraphs>
  <ScaleCrop>false</ScaleCrop>
  <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Ермолаев Евгений</dc:creator>
  <cp:keywords/>
  <dc:description/>
  <cp:lastModifiedBy>Ермолаев Евгений</cp:lastModifiedBy>
  <cp:revision>1</cp:revision>
  <dcterms:created xsi:type="dcterms:W3CDTF">2023-11-24T09:13:00Z</dcterms:created>
  <dcterms:modified xsi:type="dcterms:W3CDTF">2023-11-24T09:14:00Z</dcterms:modified>
</cp:coreProperties>
</file>